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178945" cy="742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945" cy="74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6840" w:h="11900" w:orient="landscape"/>
          <w:pgMar w:top="240" w:bottom="280" w:left="320" w:right="92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tabs>
          <w:tab w:pos="3790" w:val="left" w:leader="none"/>
        </w:tabs>
        <w:spacing w:before="0"/>
        <w:ind w:left="831" w:right="0" w:firstLine="0"/>
        <w:jc w:val="left"/>
        <w:rPr>
          <w:b/>
          <w:sz w:val="16"/>
        </w:rPr>
      </w:pPr>
      <w:r>
        <w:rPr>
          <w:b/>
          <w:sz w:val="16"/>
        </w:rPr>
        <w:t>Month: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  <w:u w:val="single"/>
        </w:rPr>
        <w:t> </w:t>
      </w:r>
      <w:r>
        <w:rPr>
          <w:b/>
          <w:sz w:val="16"/>
          <w:u w:val="single"/>
        </w:rPr>
        <w:tab/>
      </w:r>
    </w:p>
    <w:p>
      <w:pPr>
        <w:spacing w:before="300"/>
        <w:ind w:left="291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Migraine diary for younger people</w:t>
      </w:r>
    </w:p>
    <w:p>
      <w:pPr>
        <w:pStyle w:val="BodyText"/>
        <w:spacing w:before="101"/>
        <w:ind w:left="291" w:right="90"/>
      </w:pPr>
      <w:r>
        <w:rPr/>
        <w:br w:type="column"/>
      </w:r>
      <w:r>
        <w:rPr/>
        <w:t>Show how bad you feel by ticking under one of the smiley faces</w:t>
      </w:r>
    </w:p>
    <w:p>
      <w:pPr>
        <w:spacing w:after="0"/>
        <w:sectPr>
          <w:type w:val="continuous"/>
          <w:pgSz w:w="16840" w:h="11900" w:orient="landscape"/>
          <w:pgMar w:top="240" w:bottom="280" w:left="320" w:right="920"/>
          <w:cols w:num="3" w:equalWidth="0">
            <w:col w:w="3831" w:space="800"/>
            <w:col w:w="5676" w:space="853"/>
            <w:col w:w="4440"/>
          </w:cols>
        </w:sect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656"/>
        <w:gridCol w:w="2160"/>
        <w:gridCol w:w="4320"/>
        <w:gridCol w:w="2231"/>
        <w:gridCol w:w="1252"/>
        <w:gridCol w:w="1260"/>
        <w:gridCol w:w="1440"/>
      </w:tblGrid>
      <w:tr>
        <w:trPr>
          <w:trHeight w:val="1236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12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610" w:right="602"/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466"/>
              <w:rPr>
                <w:sz w:val="16"/>
              </w:rPr>
            </w:pPr>
            <w:r>
              <w:rPr>
                <w:sz w:val="16"/>
              </w:rPr>
              <w:t>Food and Drink</w:t>
            </w:r>
          </w:p>
        </w:tc>
        <w:tc>
          <w:tcPr>
            <w:tcW w:w="4320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42" w:right="332"/>
              <w:jc w:val="center"/>
              <w:rPr>
                <w:sz w:val="16"/>
              </w:rPr>
            </w:pPr>
            <w:r>
              <w:rPr>
                <w:sz w:val="16"/>
              </w:rPr>
              <w:t>Activities or events</w:t>
            </w:r>
          </w:p>
          <w:p>
            <w:pPr>
              <w:pStyle w:val="TableParagraph"/>
              <w:ind w:left="344" w:right="332"/>
              <w:jc w:val="center"/>
              <w:rPr>
                <w:sz w:val="16"/>
              </w:rPr>
            </w:pPr>
            <w:r>
              <w:rPr>
                <w:sz w:val="16"/>
              </w:rPr>
              <w:t>(e.g. weather, school, playing, family outing, holiday, sleep, reading)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522" w:right="496" w:firstLine="163"/>
              <w:rPr>
                <w:sz w:val="16"/>
              </w:rPr>
            </w:pPr>
            <w:r>
              <w:rPr>
                <w:sz w:val="16"/>
              </w:rPr>
              <w:t>Medication (What + dose)</w:t>
            </w:r>
          </w:p>
        </w:tc>
        <w:tc>
          <w:tcPr>
            <w:tcW w:w="125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329" cy="384048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29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Little pain</w:t>
            </w:r>
          </w:p>
        </w:tc>
        <w:tc>
          <w:tcPr>
            <w:tcW w:w="126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0176" cy="35718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76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More pain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9938" cy="357187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38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Lots of pain</w:t>
            </w:r>
          </w:p>
        </w:tc>
      </w:tr>
      <w:tr>
        <w:trPr>
          <w:trHeight w:val="442" w:hRule="atLeast"/>
        </w:trPr>
        <w:tc>
          <w:tcPr>
            <w:tcW w:w="864" w:type="dxa"/>
          </w:tcPr>
          <w:p>
            <w:pPr>
              <w:pStyle w:val="TableParagraph"/>
              <w:spacing w:before="123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9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4" w:hRule="atLeast"/>
        </w:trPr>
        <w:tc>
          <w:tcPr>
            <w:tcW w:w="86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3" w:hRule="atLeast"/>
        </w:trPr>
        <w:tc>
          <w:tcPr>
            <w:tcW w:w="86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86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86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240" w:bottom="280" w:left="320" w:right="9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656"/>
        <w:gridCol w:w="2160"/>
        <w:gridCol w:w="4320"/>
        <w:gridCol w:w="2231"/>
        <w:gridCol w:w="1252"/>
        <w:gridCol w:w="1260"/>
        <w:gridCol w:w="1440"/>
      </w:tblGrid>
      <w:tr>
        <w:trPr>
          <w:trHeight w:val="1167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2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10" w:right="602"/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466"/>
              <w:rPr>
                <w:sz w:val="16"/>
              </w:rPr>
            </w:pPr>
            <w:r>
              <w:rPr>
                <w:sz w:val="16"/>
              </w:rPr>
              <w:t>Food and Drink</w:t>
            </w:r>
          </w:p>
        </w:tc>
        <w:tc>
          <w:tcPr>
            <w:tcW w:w="432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42" w:right="332"/>
              <w:jc w:val="center"/>
              <w:rPr>
                <w:sz w:val="16"/>
              </w:rPr>
            </w:pPr>
            <w:r>
              <w:rPr>
                <w:sz w:val="16"/>
              </w:rPr>
              <w:t>Activities or events</w:t>
            </w:r>
          </w:p>
          <w:p>
            <w:pPr>
              <w:pStyle w:val="TableParagraph"/>
              <w:ind w:left="344" w:right="332"/>
              <w:jc w:val="center"/>
              <w:rPr>
                <w:sz w:val="16"/>
              </w:rPr>
            </w:pPr>
            <w:r>
              <w:rPr>
                <w:sz w:val="16"/>
              </w:rPr>
              <w:t>(e.g. weather, school, playing, family outing, holiday, sleep, reading)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522" w:right="496" w:firstLine="163"/>
              <w:rPr>
                <w:sz w:val="16"/>
              </w:rPr>
            </w:pPr>
            <w:r>
              <w:rPr>
                <w:sz w:val="16"/>
              </w:rPr>
              <w:t>Medication (What + dose)</w:t>
            </w:r>
          </w:p>
        </w:tc>
        <w:tc>
          <w:tcPr>
            <w:tcW w:w="1252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329" cy="384048"/>
                  <wp:effectExtent l="0" t="0" r="0" b="0"/>
                  <wp:docPr id="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29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Little pain</w:t>
            </w:r>
          </w:p>
        </w:tc>
        <w:tc>
          <w:tcPr>
            <w:tcW w:w="126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0176" cy="357187"/>
                  <wp:effectExtent l="0" t="0" r="0" b="0"/>
                  <wp:docPr id="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76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More pain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5004" cy="361950"/>
                  <wp:effectExtent l="0" t="0" r="0" b="0"/>
                  <wp:docPr id="1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04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Lots of pain</w:t>
            </w:r>
          </w:p>
        </w:tc>
      </w:tr>
      <w:tr>
        <w:trPr>
          <w:trHeight w:val="517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9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86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86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8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86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86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7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86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86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7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8" w:hRule="atLeast"/>
        </w:trPr>
        <w:tc>
          <w:tcPr>
            <w:tcW w:w="864" w:type="dxa"/>
          </w:tcPr>
          <w:p>
            <w:pPr>
              <w:pStyle w:val="TableParagraph"/>
              <w:spacing w:before="161"/>
              <w:ind w:left="212" w:right="20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6840" w:h="11900" w:orient="landscape"/>
      <w:pgMar w:top="720" w:bottom="280" w:left="3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Traynor</dc:creator>
  <dc:title>Migraine Sufferers Diary                 Day                Month                      Year</dc:title>
  <dcterms:created xsi:type="dcterms:W3CDTF">2020-12-08T17:13:29Z</dcterms:created>
  <dcterms:modified xsi:type="dcterms:W3CDTF">2020-12-08T17:13:29Z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2011-04-04T00:00:00Z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2020-12-08T00:00:00Z</vt:filetime>
  </property>
</Properties>
</file>